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01C1" w:rsidRPr="001C01C1" w:rsidRDefault="001C01C1" w:rsidP="001C01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1C01C1">
        <w:rPr>
          <w:rFonts w:ascii="Times New Roman" w:hAnsi="Times New Roman" w:cs="Times New Roman"/>
          <w:b/>
          <w:sz w:val="28"/>
          <w:szCs w:val="28"/>
        </w:rPr>
        <w:t>Распоряжение</w:t>
      </w:r>
    </w:p>
    <w:p w:rsidR="001C01C1" w:rsidRPr="001C01C1" w:rsidRDefault="001C01C1" w:rsidP="001C01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1C1">
        <w:rPr>
          <w:rFonts w:ascii="Times New Roman" w:hAnsi="Times New Roman" w:cs="Times New Roman"/>
          <w:b/>
          <w:sz w:val="28"/>
          <w:szCs w:val="28"/>
        </w:rPr>
        <w:t>Кабинета Министров</w:t>
      </w:r>
      <w:bookmarkEnd w:id="0"/>
      <w:r w:rsidRPr="001C01C1"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</w:t>
      </w:r>
    </w:p>
    <w:p w:rsidR="001C01C1" w:rsidRPr="001C01C1" w:rsidRDefault="001C01C1" w:rsidP="001C01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1C1">
        <w:rPr>
          <w:rFonts w:ascii="Times New Roman" w:hAnsi="Times New Roman" w:cs="Times New Roman"/>
          <w:b/>
          <w:sz w:val="28"/>
          <w:szCs w:val="28"/>
        </w:rPr>
        <w:t>о подготовке и праздновании 72-й годовщины Победы</w:t>
      </w:r>
    </w:p>
    <w:p w:rsidR="001C01C1" w:rsidRPr="001C01C1" w:rsidRDefault="001C01C1" w:rsidP="001C01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1C1">
        <w:rPr>
          <w:rFonts w:ascii="Times New Roman" w:hAnsi="Times New Roman" w:cs="Times New Roman"/>
          <w:b/>
          <w:sz w:val="28"/>
          <w:szCs w:val="28"/>
        </w:rPr>
        <w:t>в Великой Отечественной войне 1941-1945 годов</w:t>
      </w:r>
    </w:p>
    <w:p w:rsidR="008E26F3" w:rsidRDefault="001C01C1" w:rsidP="001C01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C01C1">
        <w:rPr>
          <w:rFonts w:ascii="Times New Roman" w:hAnsi="Times New Roman" w:cs="Times New Roman"/>
          <w:b/>
          <w:sz w:val="28"/>
          <w:szCs w:val="28"/>
        </w:rPr>
        <w:t>от 24.03.2017 № 555-р</w:t>
      </w:r>
    </w:p>
    <w:p w:rsidR="001C01C1" w:rsidRDefault="001C01C1" w:rsidP="001C01C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1C1" w:rsidRPr="001C01C1" w:rsidRDefault="001C01C1" w:rsidP="001C01C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01C1">
        <w:rPr>
          <w:rFonts w:ascii="Times New Roman" w:hAnsi="Times New Roman" w:cs="Times New Roman"/>
          <w:sz w:val="28"/>
          <w:szCs w:val="28"/>
        </w:rPr>
        <w:t>п.5. Министерству образования и науки Республики Татарстан в рамках реализации государственной программы «Патриотическое воспитание граждан Российской Федерации на 2016 – 2020 годы», утвержденной постановлением Правительства Российской Федерации от 30.12.2015 № 1493 «О государственной программе «Патриотическое воспитание граждан Российской Федерации на 2016 – 2020 годы» провести ряд мероприятий</w:t>
      </w:r>
    </w:p>
    <w:p w:rsidR="001C01C1" w:rsidRPr="001C01C1" w:rsidRDefault="001C01C1" w:rsidP="001C01C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1C01C1" w:rsidRPr="001C01C1" w:rsidRDefault="001C01C1" w:rsidP="001C01C1">
      <w:pPr>
        <w:spacing w:after="0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C01C1">
        <w:rPr>
          <w:rFonts w:ascii="Times New Roman" w:hAnsi="Times New Roman" w:cs="Times New Roman"/>
          <w:sz w:val="28"/>
          <w:szCs w:val="28"/>
        </w:rPr>
        <w:t xml:space="preserve"> Издан приказ </w:t>
      </w:r>
      <w:proofErr w:type="spellStart"/>
      <w:r w:rsidRPr="001C01C1">
        <w:rPr>
          <w:rFonts w:ascii="Times New Roman" w:hAnsi="Times New Roman" w:cs="Times New Roman"/>
          <w:sz w:val="28"/>
          <w:szCs w:val="28"/>
        </w:rPr>
        <w:t>МОиН</w:t>
      </w:r>
      <w:proofErr w:type="spellEnd"/>
      <w:r w:rsidRPr="001C01C1">
        <w:rPr>
          <w:rFonts w:ascii="Times New Roman" w:hAnsi="Times New Roman" w:cs="Times New Roman"/>
          <w:sz w:val="28"/>
          <w:szCs w:val="28"/>
        </w:rPr>
        <w:t xml:space="preserve"> РТ от 28.03.2017 № под-498/17 о выполнении распоряжения КМ РТ</w:t>
      </w:r>
    </w:p>
    <w:sectPr w:rsidR="001C01C1" w:rsidRPr="001C01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1C1"/>
    <w:rsid w:val="001C01C1"/>
    <w:rsid w:val="008E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97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2017-04-12T06:11:00Z</dcterms:created>
  <dcterms:modified xsi:type="dcterms:W3CDTF">2017-04-12T06:13:00Z</dcterms:modified>
</cp:coreProperties>
</file>